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</w:pPr>
    </w:p>
    <w:p>
      <w:pPr>
        <w:ind w:firstLine="0"/>
      </w:pPr>
    </w:p>
    <w:p>
      <w:pPr>
        <w:ind w:firstLine="0"/>
      </w:pPr>
      <w:r>
        <w:t xml:space="preserve">30.04.22г. в городе Пятигорск состоялся </w:t>
      </w:r>
      <w:r>
        <w:rPr>
          <w:lang w:val="ru-RU"/>
        </w:rPr>
        <w:t>В</w:t>
      </w:r>
      <w:r>
        <w:t>торой Гражданско-Политический Форум «Гражданская конфедеративность».</w:t>
      </w:r>
    </w:p>
    <w:p>
      <w:pPr>
        <w:ind w:firstLine="0"/>
      </w:pPr>
    </w:p>
    <w:p>
      <w:pPr>
        <w:ind w:firstLine="0"/>
      </w:pPr>
      <w:r>
        <w:t>В Форуме приняли участие граждане из городов Пятигорска, Кисловодска, Минеральные Воды, Ставрополя, Черкесска, Нальчика, станицы Зеленчукской.</w:t>
      </w:r>
    </w:p>
    <w:p>
      <w:pPr>
        <w:ind w:firstLine="0"/>
      </w:pPr>
    </w:p>
    <w:p>
      <w:pPr>
        <w:ind w:firstLine="0"/>
      </w:pPr>
      <w:r>
        <w:t>Основные идеи и задачи Форума:</w:t>
      </w:r>
    </w:p>
    <w:p>
      <w:pPr>
        <w:ind w:firstLine="0"/>
      </w:pPr>
    </w:p>
    <w:p>
      <w:pPr>
        <w:ind w:firstLine="0"/>
      </w:pPr>
      <w:r>
        <w:rPr>
          <w:rFonts w:hint="default"/>
          <w:lang w:val="ru-RU"/>
        </w:rPr>
        <w:t xml:space="preserve">- </w:t>
      </w:r>
      <w:r>
        <w:t>Принципы гражданской конфедеративности;</w:t>
      </w:r>
    </w:p>
    <w:p>
      <w:pPr>
        <w:ind w:firstLine="0"/>
      </w:pPr>
      <w:r>
        <w:rPr>
          <w:rFonts w:hint="default"/>
          <w:lang w:val="ru-RU"/>
        </w:rPr>
        <w:t xml:space="preserve">- </w:t>
      </w:r>
      <w:r>
        <w:t>Человек-Гражданин – воспитание гражданственности и патриотизма;</w:t>
      </w:r>
    </w:p>
    <w:p>
      <w:pPr>
        <w:ind w:firstLine="0"/>
      </w:pPr>
      <w:r>
        <w:rPr>
          <w:rFonts w:hint="default"/>
          <w:lang w:val="ru-RU"/>
        </w:rPr>
        <w:t xml:space="preserve">- </w:t>
      </w:r>
      <w:r>
        <w:t>Инновационные идеи гражданственности – формы и методы взаимодействия в общественной и государственной жизни.</w:t>
      </w:r>
    </w:p>
    <w:p>
      <w:pPr>
        <w:ind w:firstLine="0"/>
      </w:pPr>
    </w:p>
    <w:p>
      <w:pPr>
        <w:ind w:firstLine="0"/>
      </w:pPr>
      <w:r>
        <w:t>На Форуме были подняты актуальные вопросы:</w:t>
      </w:r>
    </w:p>
    <w:p>
      <w:pPr>
        <w:ind w:firstLine="0"/>
      </w:pPr>
    </w:p>
    <w:p>
      <w:pPr>
        <w:ind w:firstLine="0"/>
      </w:pPr>
      <w:r>
        <w:t>-</w:t>
      </w:r>
      <w:r>
        <w:rPr>
          <w:rFonts w:hint="default"/>
          <w:lang w:val="ru-RU"/>
        </w:rPr>
        <w:t xml:space="preserve"> </w:t>
      </w:r>
      <w:r>
        <w:t>Что есть Гражданственность и кто такой Гражданин России.</w:t>
      </w:r>
    </w:p>
    <w:p>
      <w:pPr>
        <w:ind w:firstLine="0"/>
      </w:pPr>
      <w:r>
        <w:t>-</w:t>
      </w:r>
      <w:r>
        <w:rPr>
          <w:rFonts w:hint="default"/>
          <w:lang w:val="ru-RU"/>
        </w:rPr>
        <w:t xml:space="preserve"> </w:t>
      </w:r>
      <w:r>
        <w:t xml:space="preserve">Политика - возможность применить созидательность творческого потенциала       Гражданина. </w:t>
      </w:r>
    </w:p>
    <w:p>
      <w:pPr>
        <w:ind w:firstLine="0"/>
      </w:pPr>
      <w:r>
        <w:t>- Определяющая роль Гражданина в сферах политики, экономики, здравоохранения на благо страны.</w:t>
      </w:r>
    </w:p>
    <w:p>
      <w:pPr>
        <w:ind w:firstLine="0"/>
      </w:pPr>
    </w:p>
    <w:p>
      <w:pPr>
        <w:ind w:firstLine="0"/>
      </w:pPr>
      <w:r>
        <w:t>Выступления участников Форума:</w:t>
      </w:r>
    </w:p>
    <w:p>
      <w:pPr>
        <w:ind w:firstLine="0"/>
      </w:pPr>
    </w:p>
    <w:p>
      <w:pPr>
        <w:ind w:firstLine="0"/>
        <w:rPr>
          <w:rFonts w:hint="default"/>
          <w:lang w:val="ru-RU"/>
        </w:rPr>
      </w:pPr>
      <w:r>
        <w:t xml:space="preserve">Вероника Клевакина: Презентация </w:t>
      </w:r>
      <w:r>
        <w:rPr>
          <w:lang w:val="ru-RU"/>
        </w:rPr>
        <w:t>Проекта</w:t>
      </w:r>
      <w:r>
        <w:rPr>
          <w:rFonts w:hint="default"/>
          <w:lang w:val="ru-RU"/>
        </w:rPr>
        <w:t xml:space="preserve"> «Гражданская Конфедерация</w:t>
      </w:r>
      <w:r>
        <w:t xml:space="preserve"> П</w:t>
      </w:r>
      <w:r>
        <w:rPr>
          <w:lang w:val="ru-RU"/>
        </w:rPr>
        <w:t>П</w:t>
      </w:r>
      <w:r>
        <w:t xml:space="preserve"> МИР России</w:t>
      </w:r>
      <w:r>
        <w:rPr>
          <w:rFonts w:hint="default"/>
          <w:lang w:val="ru-RU"/>
        </w:rPr>
        <w:t>».</w:t>
      </w:r>
    </w:p>
    <w:p>
      <w:pPr>
        <w:ind w:firstLine="0"/>
      </w:pPr>
      <w:r>
        <w:t>Сотников Юрий: Воспитание</w:t>
      </w:r>
      <w:r>
        <w:rPr>
          <w:rFonts w:hint="default"/>
          <w:lang w:val="ru-RU"/>
        </w:rPr>
        <w:t xml:space="preserve"> мужества и</w:t>
      </w:r>
      <w:r>
        <w:t xml:space="preserve"> гражданского патриотизма у мальчиков. </w:t>
      </w:r>
      <w:r>
        <w:rPr>
          <w:lang w:val="ru-RU"/>
        </w:rPr>
        <w:t>Презентация</w:t>
      </w:r>
      <w:r>
        <w:rPr>
          <w:rFonts w:hint="default"/>
          <w:lang w:val="ru-RU"/>
        </w:rPr>
        <w:t xml:space="preserve"> д</w:t>
      </w:r>
      <w:r>
        <w:t xml:space="preserve">еятельность </w:t>
      </w:r>
      <w:r>
        <w:rPr>
          <w:rFonts w:hint="default"/>
          <w:lang w:val="ru-RU"/>
        </w:rPr>
        <w:t>«</w:t>
      </w:r>
      <w:r>
        <w:t xml:space="preserve">Совета </w:t>
      </w:r>
      <w:r>
        <w:rPr>
          <w:lang w:val="ru-RU"/>
        </w:rPr>
        <w:t>о</w:t>
      </w:r>
      <w:r>
        <w:t>тцов</w:t>
      </w:r>
      <w:r>
        <w:rPr>
          <w:rFonts w:hint="default"/>
          <w:lang w:val="ru-RU"/>
        </w:rPr>
        <w:t>»</w:t>
      </w:r>
      <w:r>
        <w:t>.</w:t>
      </w:r>
    </w:p>
    <w:p>
      <w:pPr>
        <w:ind w:firstLine="0"/>
      </w:pPr>
      <w:r>
        <w:t>Бражникова Татьяна: Принципы Гражданской Конфедеративности.</w:t>
      </w:r>
    </w:p>
    <w:p>
      <w:pPr>
        <w:ind w:firstLine="0"/>
      </w:pPr>
      <w:r>
        <w:t>Силенок Нина: Воспитание и образование. Истоки гражданственности.</w:t>
      </w:r>
    </w:p>
    <w:p>
      <w:pPr>
        <w:ind w:firstLine="0"/>
      </w:pPr>
      <w:r>
        <w:t>Прокофьева Татьяна: Философия здоровья.</w:t>
      </w:r>
    </w:p>
    <w:p>
      <w:pPr>
        <w:ind w:firstLine="0"/>
      </w:pPr>
      <w:r>
        <w:t>Светлышева Вера: Гражданская позиция в любых сферах жизни.</w:t>
      </w:r>
    </w:p>
    <w:p>
      <w:pPr>
        <w:ind w:firstLine="0"/>
      </w:pPr>
    </w:p>
    <w:p>
      <w:pPr>
        <w:ind w:firstLine="0"/>
      </w:pPr>
      <w:r>
        <w:t>На торжественном фуршете творчески обсуждались перспективы будущего развития и конкретных шагов общего дела новой граждан</w:t>
      </w:r>
      <w:r>
        <w:rPr>
          <w:lang w:val="ru-RU"/>
        </w:rPr>
        <w:t>ственности</w:t>
      </w:r>
      <w:r>
        <w:t>.</w:t>
      </w:r>
    </w:p>
    <w:p>
      <w:pPr>
        <w:ind w:firstLine="0"/>
      </w:pPr>
    </w:p>
    <w:p>
      <w:pPr>
        <w:ind w:firstLine="0"/>
        <w:rPr>
          <w:rFonts w:hint="default"/>
          <w:lang w:val="ru-RU"/>
        </w:rPr>
      </w:pPr>
      <w:r>
        <w:t>Во второй части Форума были организованы три группы по утверждению итоговой резолюции Форума</w:t>
      </w:r>
      <w:r>
        <w:rPr>
          <w:rFonts w:hint="default"/>
          <w:lang w:val="ru-RU"/>
        </w:rPr>
        <w:t xml:space="preserve"> по следующим направлениям деятельности:</w:t>
      </w:r>
    </w:p>
    <w:p>
      <w:pPr>
        <w:ind w:firstLine="0"/>
        <w:rPr>
          <w:rFonts w:hint="default"/>
          <w:lang w:val="ru-RU"/>
        </w:rPr>
      </w:pPr>
    </w:p>
    <w:p>
      <w:pPr>
        <w:ind w:firstLine="0"/>
      </w:pPr>
      <w:r>
        <w:t>- Образование</w:t>
      </w:r>
    </w:p>
    <w:p>
      <w:pPr>
        <w:ind w:firstLine="0"/>
      </w:pPr>
      <w:r>
        <w:t>- Здравоохранение</w:t>
      </w:r>
    </w:p>
    <w:p>
      <w:pPr>
        <w:ind w:firstLine="0"/>
        <w:rPr>
          <w:lang w:val="ru-RU"/>
        </w:rPr>
      </w:pPr>
      <w:r>
        <w:t>- Роль пенсионеров в обществ</w:t>
      </w:r>
      <w:r>
        <w:rPr>
          <w:lang w:val="ru-RU"/>
        </w:rPr>
        <w:t>е</w:t>
      </w:r>
    </w:p>
    <w:p>
      <w:pPr>
        <w:ind w:firstLine="0"/>
        <w:rPr>
          <w:rFonts w:hint="default"/>
          <w:lang w:val="ru-RU"/>
        </w:rPr>
      </w:pPr>
    </w:p>
    <w:p>
      <w:pPr>
        <w:ind w:firstLine="0"/>
      </w:pPr>
      <w:r>
        <w:t>В итоге, созданы три Совета:</w:t>
      </w:r>
    </w:p>
    <w:p>
      <w:pPr>
        <w:ind w:firstLine="0"/>
      </w:pPr>
    </w:p>
    <w:p>
      <w:pPr>
        <w:ind w:firstLine="0"/>
      </w:pPr>
      <w:r>
        <w:t>Совет Образования</w:t>
      </w:r>
      <w:r>
        <w:rPr>
          <w:rFonts w:hint="default"/>
          <w:lang w:val="ru-RU"/>
        </w:rPr>
        <w:t>.</w:t>
      </w:r>
      <w:r>
        <w:t xml:space="preserve"> </w:t>
      </w:r>
    </w:p>
    <w:p>
      <w:pPr>
        <w:ind w:firstLine="0"/>
      </w:pPr>
    </w:p>
    <w:p>
      <w:pPr>
        <w:ind w:firstLine="0"/>
        <w:rPr>
          <w:rFonts w:hint="default"/>
          <w:lang w:val="ru-RU"/>
        </w:rPr>
      </w:pPr>
      <w:r>
        <w:rPr>
          <w:lang w:val="ru-RU"/>
        </w:rPr>
        <w:t>Глава</w:t>
      </w:r>
      <w:r>
        <w:rPr>
          <w:rFonts w:hint="default"/>
          <w:lang w:val="ru-RU"/>
        </w:rPr>
        <w:t xml:space="preserve"> Совета Елена Джамелашвили</w:t>
      </w:r>
    </w:p>
    <w:p>
      <w:pPr>
        <w:ind w:firstLine="0"/>
      </w:pPr>
      <w:r>
        <w:t>Направлени</w:t>
      </w:r>
      <w:r>
        <w:rPr>
          <w:lang w:val="ru-RU"/>
        </w:rPr>
        <w:t>я</w:t>
      </w:r>
      <w:r>
        <w:t xml:space="preserve"> деятельности:</w:t>
      </w:r>
    </w:p>
    <w:p>
      <w:pPr>
        <w:ind w:firstLine="0"/>
      </w:pPr>
      <w:r>
        <w:t xml:space="preserve">    «Детство»</w:t>
      </w:r>
      <w:r>
        <w:rPr>
          <w:rFonts w:hint="default"/>
          <w:lang w:val="ru-RU"/>
        </w:rPr>
        <w:t xml:space="preserve"> -</w:t>
      </w:r>
      <w:r>
        <w:t xml:space="preserve"> Маржан Чеченова</w:t>
      </w:r>
    </w:p>
    <w:p>
      <w:pPr>
        <w:ind w:firstLine="0"/>
        <w:rPr>
          <w:rFonts w:hint="default"/>
          <w:lang w:val="ru-RU"/>
        </w:rPr>
      </w:pPr>
      <w:r>
        <w:t xml:space="preserve">    «Школа Слова»</w:t>
      </w:r>
      <w:r>
        <w:rPr>
          <w:rFonts w:hint="default"/>
          <w:lang w:val="ru-RU"/>
        </w:rPr>
        <w:t xml:space="preserve"> - </w:t>
      </w:r>
      <w:r>
        <w:t>Елена Дж</w:t>
      </w:r>
      <w:r>
        <w:rPr>
          <w:lang w:val="ru-RU"/>
        </w:rPr>
        <w:t>амелашвили</w:t>
      </w:r>
    </w:p>
    <w:p>
      <w:pPr>
        <w:ind w:firstLine="0"/>
      </w:pPr>
      <w:r>
        <w:t xml:space="preserve">     «Формирование пространства Образов»</w:t>
      </w:r>
      <w:r>
        <w:rPr>
          <w:rFonts w:hint="default"/>
          <w:lang w:val="ru-RU"/>
        </w:rPr>
        <w:t xml:space="preserve"> - </w:t>
      </w:r>
      <w:r>
        <w:t>Елена Шахмурзова</w:t>
      </w:r>
    </w:p>
    <w:p>
      <w:pPr>
        <w:ind w:firstLine="0"/>
        <w:rPr>
          <w:rFonts w:hint="default"/>
          <w:lang w:val="ru-RU"/>
        </w:rPr>
      </w:pPr>
      <w:r>
        <w:t xml:space="preserve">     «Человечность Образом Отца»</w:t>
      </w:r>
      <w:r>
        <w:rPr>
          <w:rFonts w:hint="default"/>
          <w:lang w:val="ru-RU"/>
        </w:rPr>
        <w:t xml:space="preserve"> -</w:t>
      </w:r>
      <w:r>
        <w:rPr>
          <w:lang w:val="ru-RU"/>
        </w:rPr>
        <w:t>Наталья</w:t>
      </w:r>
      <w:r>
        <w:rPr>
          <w:rFonts w:hint="default"/>
          <w:lang w:val="ru-RU"/>
        </w:rPr>
        <w:t xml:space="preserve"> Ежакова</w:t>
      </w:r>
    </w:p>
    <w:p>
      <w:pPr>
        <w:ind w:firstLine="0"/>
      </w:pPr>
      <w:r>
        <w:t>«Образованность Внутреннего Мира Человека новой эпохи»</w:t>
      </w:r>
      <w:r>
        <w:rPr>
          <w:rFonts w:hint="default"/>
          <w:lang w:val="ru-RU"/>
        </w:rPr>
        <w:t xml:space="preserve"> - </w:t>
      </w:r>
      <w:r>
        <w:t>Надежда Выдрина</w:t>
      </w:r>
    </w:p>
    <w:p>
      <w:pPr>
        <w:ind w:firstLine="0"/>
      </w:pPr>
    </w:p>
    <w:p>
      <w:pPr>
        <w:ind w:firstLine="0"/>
        <w:rPr>
          <w:rFonts w:hint="default"/>
          <w:lang w:val="ru-RU"/>
        </w:rPr>
      </w:pPr>
      <w:r>
        <w:t>Совет Здоровья</w:t>
      </w:r>
      <w:r>
        <w:rPr>
          <w:rFonts w:hint="default"/>
          <w:lang w:val="ru-RU"/>
        </w:rPr>
        <w:t>.</w:t>
      </w:r>
    </w:p>
    <w:p>
      <w:pPr>
        <w:ind w:firstLine="0"/>
      </w:pPr>
    </w:p>
    <w:p>
      <w:pPr>
        <w:ind w:firstLine="0"/>
      </w:pPr>
      <w:r>
        <w:t>Глава Совета Вера Светлышева</w:t>
      </w:r>
    </w:p>
    <w:p>
      <w:pPr>
        <w:ind w:firstLine="0"/>
        <w:rPr>
          <w:rFonts w:hint="default"/>
          <w:lang w:val="ru-RU"/>
        </w:rPr>
      </w:pPr>
      <w:r>
        <w:rPr>
          <w:lang w:val="ru-RU"/>
        </w:rPr>
        <w:t>Направления</w:t>
      </w:r>
      <w:r>
        <w:rPr>
          <w:rFonts w:hint="default"/>
          <w:lang w:val="ru-RU"/>
        </w:rPr>
        <w:t xml:space="preserve"> деятельности:</w:t>
      </w:r>
    </w:p>
    <w:p>
      <w:pPr>
        <w:ind w:firstLine="0"/>
      </w:pPr>
      <w:r>
        <w:t xml:space="preserve">  «Гигиена мысли»</w:t>
      </w:r>
      <w:r>
        <w:rPr>
          <w:rFonts w:hint="default"/>
          <w:lang w:val="ru-RU"/>
        </w:rPr>
        <w:t xml:space="preserve"> - </w:t>
      </w:r>
      <w:r>
        <w:t>Татьяна Асс</w:t>
      </w:r>
    </w:p>
    <w:p>
      <w:pPr>
        <w:ind w:firstLine="0"/>
      </w:pPr>
      <w:r>
        <w:t xml:space="preserve">  «</w:t>
      </w:r>
      <w:r>
        <w:rPr>
          <w:rFonts w:hint="default"/>
          <w:lang w:val="ru-RU"/>
        </w:rPr>
        <w:t xml:space="preserve"> Потенциал Человека новой эпохи</w:t>
      </w:r>
      <w:r>
        <w:t>»</w:t>
      </w:r>
      <w:r>
        <w:rPr>
          <w:rFonts w:hint="default"/>
          <w:lang w:val="ru-RU"/>
        </w:rPr>
        <w:t xml:space="preserve"> - </w:t>
      </w:r>
      <w:r>
        <w:t>Ольга Бурьянская</w:t>
      </w:r>
    </w:p>
    <w:p>
      <w:pPr>
        <w:ind w:firstLine="0"/>
      </w:pPr>
      <w:r>
        <w:t xml:space="preserve">  «Психодинамизм здоровья»</w:t>
      </w:r>
      <w:r>
        <w:rPr>
          <w:rFonts w:hint="default"/>
          <w:lang w:val="ru-RU"/>
        </w:rPr>
        <w:t xml:space="preserve"> - </w:t>
      </w:r>
      <w:r>
        <w:t>Лидия Магамедбекова</w:t>
      </w:r>
    </w:p>
    <w:p>
      <w:pPr>
        <w:ind w:firstLine="0"/>
      </w:pPr>
      <w:r>
        <w:t xml:space="preserve">  «Парадигмальные аспекты здоровья»</w:t>
      </w:r>
      <w:r>
        <w:rPr>
          <w:rFonts w:hint="default"/>
          <w:lang w:val="ru-RU"/>
        </w:rPr>
        <w:t xml:space="preserve"> - </w:t>
      </w:r>
      <w:r>
        <w:t>Валентина Полищук</w:t>
      </w:r>
    </w:p>
    <w:p>
      <w:pPr>
        <w:ind w:firstLine="0"/>
      </w:pPr>
      <w:r>
        <w:t xml:space="preserve">  «Ментальное здоровье»</w:t>
      </w:r>
      <w:r>
        <w:rPr>
          <w:rFonts w:hint="default"/>
          <w:lang w:val="ru-RU"/>
        </w:rPr>
        <w:t xml:space="preserve"> - </w:t>
      </w:r>
      <w:r>
        <w:t>Вера Светлышева</w:t>
      </w:r>
      <w:r>
        <w:rPr>
          <w:rFonts w:hint="default"/>
          <w:lang w:val="ru-RU"/>
        </w:rPr>
        <w:t xml:space="preserve">, </w:t>
      </w:r>
      <w:r>
        <w:t>Таисья Сатарова</w:t>
      </w:r>
    </w:p>
    <w:p>
      <w:pPr>
        <w:ind w:firstLine="0"/>
      </w:pPr>
    </w:p>
    <w:p>
      <w:pPr>
        <w:ind w:firstLine="0"/>
        <w:rPr>
          <w:rFonts w:hint="default"/>
          <w:lang w:val="ru-RU"/>
        </w:rPr>
      </w:pPr>
      <w:r>
        <w:t>Совет Общества пенсионеров</w:t>
      </w:r>
      <w:r>
        <w:rPr>
          <w:rFonts w:hint="default"/>
          <w:lang w:val="ru-RU"/>
        </w:rPr>
        <w:t>.</w:t>
      </w:r>
    </w:p>
    <w:p>
      <w:pPr>
        <w:ind w:firstLine="0"/>
      </w:pPr>
    </w:p>
    <w:p>
      <w:pPr>
        <w:ind w:firstLine="0"/>
      </w:pPr>
      <w:r>
        <w:t>Глава Совета Светлана Миронова</w:t>
      </w:r>
    </w:p>
    <w:p>
      <w:pPr>
        <w:ind w:firstLine="0"/>
      </w:pPr>
      <w:r>
        <w:t>«Образ жизни пенсионера»</w:t>
      </w:r>
    </w:p>
    <w:p>
      <w:pPr>
        <w:ind w:firstLine="0"/>
      </w:pPr>
      <w:r>
        <w:rPr>
          <w:rFonts w:hint="default"/>
          <w:lang w:val="ru-RU"/>
        </w:rPr>
        <w:t>«</w:t>
      </w:r>
      <w:r>
        <w:t>Досуг</w:t>
      </w:r>
      <w:r>
        <w:rPr>
          <w:rFonts w:hint="default"/>
          <w:lang w:val="ru-RU"/>
        </w:rPr>
        <w:t xml:space="preserve">» - </w:t>
      </w:r>
      <w:r>
        <w:t>Люля Узденова</w:t>
      </w:r>
    </w:p>
    <w:p>
      <w:pPr>
        <w:ind w:firstLine="0"/>
      </w:pPr>
      <w:r>
        <w:rPr>
          <w:rFonts w:hint="default"/>
          <w:lang w:val="ru-RU"/>
        </w:rPr>
        <w:t>«</w:t>
      </w:r>
      <w:r>
        <w:t>Культура тела</w:t>
      </w:r>
      <w:r>
        <w:rPr>
          <w:rFonts w:hint="default"/>
          <w:lang w:val="ru-RU"/>
        </w:rPr>
        <w:t xml:space="preserve">» - </w:t>
      </w:r>
      <w:r>
        <w:t>Екатерина Гайванская</w:t>
      </w:r>
    </w:p>
    <w:p>
      <w:pPr>
        <w:ind w:firstLine="0"/>
      </w:pPr>
      <w:r>
        <w:rPr>
          <w:rFonts w:hint="default"/>
          <w:lang w:val="ru-RU"/>
        </w:rPr>
        <w:t>«</w:t>
      </w:r>
      <w:r>
        <w:t>Культура питания</w:t>
      </w:r>
      <w:r>
        <w:rPr>
          <w:rFonts w:hint="default"/>
          <w:lang w:val="ru-RU"/>
        </w:rPr>
        <w:t xml:space="preserve">» - </w:t>
      </w:r>
      <w:r>
        <w:t>Анна Мизева</w:t>
      </w:r>
    </w:p>
    <w:p>
      <w:pPr>
        <w:ind w:firstLine="0"/>
      </w:pPr>
      <w:r>
        <w:t>Приобщение к общественно-социальным объединениям</w:t>
      </w:r>
      <w:r>
        <w:rPr>
          <w:rFonts w:hint="default"/>
          <w:lang w:val="ru-RU"/>
        </w:rPr>
        <w:t xml:space="preserve"> - </w:t>
      </w:r>
      <w:r>
        <w:t>Лариса Ходжа-Багирова</w:t>
      </w:r>
    </w:p>
    <w:p>
      <w:pPr>
        <w:ind w:firstLine="0"/>
      </w:pPr>
      <w:r>
        <w:t>Разработка принципов совершенствования</w:t>
      </w:r>
      <w:r>
        <w:rPr>
          <w:rFonts w:hint="default"/>
          <w:lang w:val="ru-RU"/>
        </w:rPr>
        <w:t xml:space="preserve"> - </w:t>
      </w:r>
      <w:bookmarkStart w:id="0" w:name="_GoBack"/>
      <w:bookmarkEnd w:id="0"/>
      <w:r>
        <w:t>Надежда Картышова</w:t>
      </w:r>
    </w:p>
    <w:p>
      <w:pPr>
        <w:ind w:firstLine="0"/>
      </w:pPr>
    </w:p>
    <w:p>
      <w:pPr>
        <w:ind w:firstLine="0"/>
        <w:rPr>
          <w:rFonts w:hint="default"/>
          <w:i/>
          <w:iCs/>
          <w:sz w:val="22"/>
          <w:szCs w:val="22"/>
          <w:lang w:val="ru-RU"/>
        </w:rPr>
      </w:pPr>
      <w:r>
        <w:rPr>
          <w:rFonts w:hint="default"/>
          <w:lang w:val="ru-RU"/>
        </w:rPr>
        <w:t xml:space="preserve">       </w:t>
      </w:r>
      <w:r>
        <w:rPr>
          <w:rFonts w:hint="default"/>
          <w:i/>
          <w:iCs/>
          <w:sz w:val="22"/>
          <w:szCs w:val="22"/>
          <w:lang w:val="ru-RU"/>
        </w:rPr>
        <w:t xml:space="preserve">    Татьяна Бражникова, Аватар МГК ИВО, Глава Проекта «Гражданственность» ИВДИВО Пятигорск, ИВАС Янов Вероника</w:t>
      </w:r>
    </w:p>
    <w:p>
      <w:pPr>
        <w:ind w:firstLine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51740"/>
    <w:rsid w:val="00040337"/>
    <w:rsid w:val="000E2F5F"/>
    <w:rsid w:val="00263E70"/>
    <w:rsid w:val="002E68A4"/>
    <w:rsid w:val="003F1A4B"/>
    <w:rsid w:val="006D373E"/>
    <w:rsid w:val="00783140"/>
    <w:rsid w:val="007C30F4"/>
    <w:rsid w:val="0081418A"/>
    <w:rsid w:val="00A46572"/>
    <w:rsid w:val="00A51740"/>
    <w:rsid w:val="00BD2280"/>
    <w:rsid w:val="00BE25FC"/>
    <w:rsid w:val="00BE46A4"/>
    <w:rsid w:val="00C21E1E"/>
    <w:rsid w:val="00DC6FD0"/>
    <w:rsid w:val="00DE6D2A"/>
    <w:rsid w:val="00E133F4"/>
    <w:rsid w:val="00EF2790"/>
    <w:rsid w:val="00F3237C"/>
    <w:rsid w:val="00F73E8C"/>
    <w:rsid w:val="080F4036"/>
    <w:rsid w:val="0C664DC7"/>
    <w:rsid w:val="1D791929"/>
    <w:rsid w:val="72B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  <w:ind w:firstLine="709"/>
    </w:pPr>
    <w:rPr>
      <w:rFonts w:ascii="Times New Roman" w:hAnsi="Times New Roman" w:eastAsiaTheme="minorHAnsi" w:cstheme="minorBidi"/>
      <w:sz w:val="24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2157</Characters>
  <Lines>17</Lines>
  <Paragraphs>5</Paragraphs>
  <TotalTime>171</TotalTime>
  <ScaleCrop>false</ScaleCrop>
  <LinksUpToDate>false</LinksUpToDate>
  <CharactersWithSpaces>2530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2022-05-01T05:41:00Z</dcterms:created>
  <dc:creator>User</dc:creator>
  <cp:lastModifiedBy>User</cp:lastModifiedBy>
  <dcterms:modified xsi:type="dcterms:W3CDTF">2022-05-01T08:42:49Z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AAA59801A328403591EAD8D6C0D12DC9</vt:lpwstr>
  </property>
</Properties>
</file>